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C1DF" w14:textId="77777777" w:rsidR="00F9536A" w:rsidRDefault="00F9536A" w:rsidP="00F9536A">
      <w:pPr>
        <w:jc w:val="center"/>
        <w:rPr>
          <w:b/>
          <w:sz w:val="40"/>
        </w:rPr>
      </w:pPr>
      <w:r w:rsidRPr="002F7147">
        <w:rPr>
          <w:rFonts w:hint="eastAsia"/>
          <w:b/>
          <w:sz w:val="40"/>
        </w:rPr>
        <w:t>北京信用担保业协会行业风险调查问卷</w:t>
      </w:r>
    </w:p>
    <w:p w14:paraId="75A9ADCC" w14:textId="44C629DF" w:rsidR="000946E8" w:rsidRDefault="000946E8" w:rsidP="00F9536A">
      <w:pPr>
        <w:jc w:val="center"/>
        <w:rPr>
          <w:sz w:val="24"/>
        </w:rPr>
      </w:pPr>
      <w:r w:rsidRPr="000946E8">
        <w:rPr>
          <w:sz w:val="24"/>
        </w:rPr>
        <w:t>（请将答案写在每个问题后面的货号内）</w:t>
      </w:r>
    </w:p>
    <w:p w14:paraId="014117CC" w14:textId="77777777" w:rsidR="000946E8" w:rsidRPr="000946E8" w:rsidRDefault="000946E8" w:rsidP="00F9536A">
      <w:pPr>
        <w:jc w:val="center"/>
        <w:rPr>
          <w:sz w:val="24"/>
        </w:rPr>
      </w:pPr>
    </w:p>
    <w:p w14:paraId="16DA7CD4" w14:textId="33928CFA" w:rsidR="00F9536A" w:rsidRPr="00AA7C51" w:rsidRDefault="0029615A" w:rsidP="0057441F">
      <w:pPr>
        <w:rPr>
          <w:b/>
          <w:sz w:val="32"/>
        </w:rPr>
      </w:pPr>
      <w:r w:rsidRPr="00AA7C51">
        <w:rPr>
          <w:b/>
          <w:sz w:val="32"/>
        </w:rPr>
        <w:t>一、宏观经济形势</w:t>
      </w:r>
      <w:r w:rsidR="00550DAC" w:rsidRPr="00AA7C51">
        <w:rPr>
          <w:b/>
          <w:sz w:val="32"/>
        </w:rPr>
        <w:t>及</w:t>
      </w:r>
      <w:r w:rsidR="00167B9B" w:rsidRPr="00AA7C51">
        <w:rPr>
          <w:b/>
          <w:sz w:val="32"/>
        </w:rPr>
        <w:t>融担</w:t>
      </w:r>
      <w:r w:rsidR="00550DAC" w:rsidRPr="00AA7C51">
        <w:rPr>
          <w:b/>
          <w:sz w:val="32"/>
        </w:rPr>
        <w:t>行业</w:t>
      </w:r>
      <w:r w:rsidR="00C36E72" w:rsidRPr="00AA7C51">
        <w:rPr>
          <w:b/>
          <w:sz w:val="32"/>
        </w:rPr>
        <w:t>情况</w:t>
      </w:r>
    </w:p>
    <w:p w14:paraId="3495EE15" w14:textId="4A860798" w:rsidR="0029615A" w:rsidRDefault="0057441F" w:rsidP="0057441F">
      <w:pPr>
        <w:rPr>
          <w:sz w:val="28"/>
        </w:rPr>
      </w:pPr>
      <w:r w:rsidRPr="002F7147">
        <w:rPr>
          <w:rFonts w:hint="eastAsia"/>
          <w:sz w:val="28"/>
        </w:rPr>
        <w:t>1</w:t>
      </w:r>
      <w:r w:rsidRPr="002F7147">
        <w:rPr>
          <w:rFonts w:hint="eastAsia"/>
          <w:sz w:val="28"/>
        </w:rPr>
        <w:t>、</w:t>
      </w:r>
      <w:r w:rsidR="0029615A">
        <w:rPr>
          <w:rFonts w:hint="eastAsia"/>
          <w:sz w:val="28"/>
        </w:rPr>
        <w:t>您对</w:t>
      </w:r>
      <w:r w:rsidR="005A2CF6">
        <w:rPr>
          <w:rFonts w:hint="eastAsia"/>
          <w:sz w:val="28"/>
        </w:rPr>
        <w:t>我</w:t>
      </w:r>
      <w:r w:rsidR="0029615A">
        <w:rPr>
          <w:rFonts w:hint="eastAsia"/>
          <w:sz w:val="28"/>
        </w:rPr>
        <w:t>国未来</w:t>
      </w:r>
      <w:r w:rsidR="005A2CF6">
        <w:rPr>
          <w:rFonts w:hint="eastAsia"/>
          <w:sz w:val="28"/>
        </w:rPr>
        <w:t>一年内宏观经济走势的基本判断</w:t>
      </w:r>
      <w:r w:rsidR="0029615A">
        <w:rPr>
          <w:rFonts w:hint="eastAsia"/>
          <w:sz w:val="28"/>
        </w:rPr>
        <w:t>？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6A553474" w14:textId="24676668" w:rsidR="0029615A" w:rsidRDefault="0029615A" w:rsidP="00D84965">
      <w:pPr>
        <w:ind w:leftChars="337" w:left="708"/>
        <w:rPr>
          <w:sz w:val="28"/>
        </w:rPr>
      </w:pPr>
      <w:r>
        <w:rPr>
          <w:sz w:val="28"/>
        </w:rPr>
        <w:t>A</w:t>
      </w:r>
      <w:r>
        <w:rPr>
          <w:sz w:val="28"/>
        </w:rPr>
        <w:t>乐观</w:t>
      </w:r>
    </w:p>
    <w:p w14:paraId="2DD05F33" w14:textId="6EA96000" w:rsidR="0029615A" w:rsidRDefault="0029615A" w:rsidP="00D84965">
      <w:pPr>
        <w:ind w:leftChars="337" w:left="708"/>
        <w:rPr>
          <w:sz w:val="28"/>
        </w:rPr>
      </w:pPr>
      <w:r>
        <w:rPr>
          <w:rFonts w:hint="eastAsia"/>
          <w:sz w:val="28"/>
        </w:rPr>
        <w:t>B</w:t>
      </w:r>
      <w:r w:rsidR="005A2CF6">
        <w:rPr>
          <w:rFonts w:hint="eastAsia"/>
          <w:sz w:val="28"/>
        </w:rPr>
        <w:t>较乐观</w:t>
      </w:r>
    </w:p>
    <w:p w14:paraId="72D4D39D" w14:textId="15185C05" w:rsidR="005A2CF6" w:rsidRDefault="005A2CF6" w:rsidP="00D84965">
      <w:pPr>
        <w:ind w:leftChars="337" w:left="708"/>
        <w:rPr>
          <w:sz w:val="28"/>
        </w:rPr>
      </w:pPr>
      <w:r>
        <w:rPr>
          <w:rFonts w:hint="eastAsia"/>
          <w:sz w:val="28"/>
        </w:rPr>
        <w:t>C</w:t>
      </w:r>
      <w:r>
        <w:rPr>
          <w:rFonts w:hint="eastAsia"/>
          <w:sz w:val="28"/>
        </w:rPr>
        <w:t>不乐观</w:t>
      </w:r>
    </w:p>
    <w:p w14:paraId="6069B561" w14:textId="4FF2BE10" w:rsidR="0029615A" w:rsidRDefault="0029615A" w:rsidP="00D84965">
      <w:pPr>
        <w:ind w:leftChars="337" w:left="708"/>
        <w:rPr>
          <w:sz w:val="28"/>
        </w:rPr>
      </w:pPr>
      <w:r>
        <w:rPr>
          <w:rFonts w:hint="eastAsia"/>
          <w:sz w:val="28"/>
        </w:rPr>
        <w:t>C</w:t>
      </w:r>
      <w:r>
        <w:rPr>
          <w:rFonts w:hint="eastAsia"/>
          <w:sz w:val="28"/>
        </w:rPr>
        <w:t>较难判断</w:t>
      </w:r>
    </w:p>
    <w:p w14:paraId="056A5D10" w14:textId="58FC8909" w:rsidR="00937193" w:rsidRPr="002F7147" w:rsidRDefault="00550DAC" w:rsidP="0057441F">
      <w:pPr>
        <w:rPr>
          <w:sz w:val="28"/>
        </w:rPr>
      </w:pPr>
      <w:r>
        <w:rPr>
          <w:sz w:val="28"/>
        </w:rPr>
        <w:t>2</w:t>
      </w:r>
      <w:r w:rsidR="0029615A">
        <w:rPr>
          <w:rFonts w:hint="eastAsia"/>
          <w:sz w:val="28"/>
        </w:rPr>
        <w:t>、</w:t>
      </w:r>
      <w:r w:rsidR="00F9536A" w:rsidRPr="002F7147">
        <w:rPr>
          <w:rFonts w:hint="eastAsia"/>
          <w:sz w:val="28"/>
        </w:rPr>
        <w:t>与去年相比，您认为今年上半年</w:t>
      </w:r>
      <w:r w:rsidR="0057441F" w:rsidRPr="002F7147">
        <w:rPr>
          <w:rFonts w:hint="eastAsia"/>
          <w:sz w:val="28"/>
        </w:rPr>
        <w:t>北京市</w:t>
      </w:r>
      <w:r w:rsidR="00F9536A" w:rsidRPr="002F7147">
        <w:rPr>
          <w:rFonts w:hint="eastAsia"/>
          <w:sz w:val="28"/>
        </w:rPr>
        <w:t>中小企业</w:t>
      </w:r>
      <w:r w:rsidR="0057441F" w:rsidRPr="002F7147">
        <w:rPr>
          <w:rFonts w:hint="eastAsia"/>
          <w:sz w:val="28"/>
        </w:rPr>
        <w:t>融资担保</w:t>
      </w:r>
      <w:r w:rsidR="00F9536A" w:rsidRPr="002F7147">
        <w:rPr>
          <w:rFonts w:hint="eastAsia"/>
          <w:sz w:val="28"/>
        </w:rPr>
        <w:t>行业总体</w:t>
      </w:r>
      <w:r w:rsidR="0057441F" w:rsidRPr="002F7147">
        <w:rPr>
          <w:rFonts w:hint="eastAsia"/>
          <w:sz w:val="28"/>
        </w:rPr>
        <w:t>风险趋势</w:t>
      </w:r>
      <w:r w:rsidR="00F9536A" w:rsidRPr="002F7147">
        <w:rPr>
          <w:rFonts w:hint="eastAsia"/>
          <w:sz w:val="28"/>
        </w:rPr>
        <w:t>如何</w:t>
      </w:r>
      <w:r w:rsidR="0057441F" w:rsidRPr="002F7147">
        <w:rPr>
          <w:rFonts w:hint="eastAsia"/>
          <w:sz w:val="28"/>
        </w:rPr>
        <w:t>？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0E36792D" w14:textId="5133B96E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rFonts w:hint="eastAsia"/>
          <w:sz w:val="28"/>
        </w:rPr>
        <w:t>A</w:t>
      </w:r>
      <w:r w:rsidR="0057441F" w:rsidRPr="002F7147">
        <w:rPr>
          <w:rFonts w:hint="eastAsia"/>
          <w:sz w:val="28"/>
        </w:rPr>
        <w:t>风险显著减少</w:t>
      </w:r>
    </w:p>
    <w:p w14:paraId="7D6D796E" w14:textId="27286D11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B</w:t>
      </w:r>
      <w:r w:rsidR="0057441F" w:rsidRPr="002F7147">
        <w:rPr>
          <w:rFonts w:hint="eastAsia"/>
          <w:sz w:val="28"/>
        </w:rPr>
        <w:t>平稳略向好</w:t>
      </w:r>
    </w:p>
    <w:p w14:paraId="4DF510FA" w14:textId="75522FAC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C</w:t>
      </w:r>
      <w:r w:rsidR="0057441F" w:rsidRPr="002F7147">
        <w:rPr>
          <w:rFonts w:hint="eastAsia"/>
          <w:sz w:val="28"/>
        </w:rPr>
        <w:t>平稳略向差</w:t>
      </w:r>
    </w:p>
    <w:p w14:paraId="036ED561" w14:textId="7C468D18" w:rsidR="00F67FC5" w:rsidRDefault="00937193" w:rsidP="00D84965">
      <w:pPr>
        <w:ind w:leftChars="337" w:left="708"/>
        <w:rPr>
          <w:sz w:val="28"/>
        </w:rPr>
      </w:pPr>
      <w:r w:rsidRPr="002F7147">
        <w:rPr>
          <w:sz w:val="28"/>
        </w:rPr>
        <w:t>D</w:t>
      </w:r>
      <w:r w:rsidR="0057441F" w:rsidRPr="002F7147">
        <w:rPr>
          <w:rFonts w:hint="eastAsia"/>
          <w:sz w:val="28"/>
        </w:rPr>
        <w:t>风险显著增加</w:t>
      </w:r>
    </w:p>
    <w:p w14:paraId="7C2C095C" w14:textId="628EE450" w:rsidR="00C36E72" w:rsidRPr="002F7147" w:rsidRDefault="00C36E72" w:rsidP="00C36E72">
      <w:pPr>
        <w:rPr>
          <w:sz w:val="28"/>
        </w:rPr>
      </w:pPr>
      <w:r>
        <w:rPr>
          <w:sz w:val="28"/>
        </w:rPr>
        <w:t>3</w:t>
      </w:r>
      <w:r w:rsidRPr="002F7147">
        <w:rPr>
          <w:rFonts w:hint="eastAsia"/>
          <w:sz w:val="28"/>
        </w:rPr>
        <w:t>、从今年上半年的</w:t>
      </w:r>
      <w:r w:rsidR="005A2CF6">
        <w:rPr>
          <w:rFonts w:hint="eastAsia"/>
          <w:sz w:val="28"/>
        </w:rPr>
        <w:t>经营</w:t>
      </w:r>
      <w:r w:rsidRPr="002F7147">
        <w:rPr>
          <w:rFonts w:hint="eastAsia"/>
          <w:sz w:val="28"/>
        </w:rPr>
        <w:t>情况来看，</w:t>
      </w:r>
      <w:r>
        <w:rPr>
          <w:rFonts w:hint="eastAsia"/>
          <w:sz w:val="28"/>
        </w:rPr>
        <w:t>担保客户多</w:t>
      </w:r>
      <w:r w:rsidR="00606AF2">
        <w:rPr>
          <w:rFonts w:hint="eastAsia"/>
          <w:sz w:val="28"/>
        </w:rPr>
        <w:t>头</w:t>
      </w:r>
      <w:r>
        <w:rPr>
          <w:rFonts w:hint="eastAsia"/>
          <w:sz w:val="28"/>
        </w:rPr>
        <w:t>融资、</w:t>
      </w:r>
      <w:r w:rsidRPr="002F7147">
        <w:rPr>
          <w:rFonts w:hint="eastAsia"/>
          <w:sz w:val="28"/>
        </w:rPr>
        <w:t>交叉担保的情况是否有所好转？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407019DD" w14:textId="77777777" w:rsidR="00C36E72" w:rsidRPr="002F7147" w:rsidRDefault="00C36E72" w:rsidP="00C36E72">
      <w:pPr>
        <w:ind w:leftChars="337" w:left="708"/>
        <w:rPr>
          <w:sz w:val="28"/>
        </w:rPr>
      </w:pPr>
      <w:r w:rsidRPr="002F7147">
        <w:rPr>
          <w:rFonts w:hint="eastAsia"/>
          <w:sz w:val="28"/>
        </w:rPr>
        <w:t>A</w:t>
      </w:r>
      <w:r w:rsidRPr="002F7147">
        <w:rPr>
          <w:rFonts w:hint="eastAsia"/>
          <w:sz w:val="28"/>
        </w:rPr>
        <w:t>有好转</w:t>
      </w:r>
    </w:p>
    <w:p w14:paraId="2913EB06" w14:textId="1223D13E" w:rsidR="00C36E72" w:rsidRPr="00F67FC5" w:rsidRDefault="00C36E72" w:rsidP="00AA7C51">
      <w:pPr>
        <w:ind w:leftChars="337" w:left="708"/>
        <w:rPr>
          <w:sz w:val="28"/>
        </w:rPr>
      </w:pPr>
      <w:r w:rsidRPr="002F7147">
        <w:rPr>
          <w:sz w:val="28"/>
        </w:rPr>
        <w:t>B</w:t>
      </w:r>
      <w:r w:rsidRPr="002F7147">
        <w:rPr>
          <w:rFonts w:hint="eastAsia"/>
          <w:sz w:val="28"/>
        </w:rPr>
        <w:t>没有好转</w:t>
      </w:r>
    </w:p>
    <w:p w14:paraId="4C6A3F3C" w14:textId="2BA21C11" w:rsidR="00F67FC5" w:rsidRPr="00AA7C51" w:rsidRDefault="00F67FC5" w:rsidP="00F67FC5">
      <w:pPr>
        <w:rPr>
          <w:b/>
          <w:sz w:val="32"/>
        </w:rPr>
      </w:pPr>
      <w:r w:rsidRPr="00AA7C51">
        <w:rPr>
          <w:b/>
          <w:sz w:val="32"/>
        </w:rPr>
        <w:t>二、担保机构经营情况</w:t>
      </w:r>
    </w:p>
    <w:p w14:paraId="2710F7E2" w14:textId="0A26004C" w:rsidR="00F67FC5" w:rsidRPr="002F7147" w:rsidRDefault="00F67FC5" w:rsidP="00F67FC5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Pr="002F7147">
        <w:rPr>
          <w:rFonts w:hint="eastAsia"/>
          <w:sz w:val="28"/>
        </w:rPr>
        <w:t>请选出目前您认为对</w:t>
      </w:r>
      <w:r w:rsidR="00490467">
        <w:rPr>
          <w:rFonts w:hint="eastAsia"/>
          <w:sz w:val="28"/>
        </w:rPr>
        <w:t>贵司</w:t>
      </w:r>
      <w:r w:rsidRPr="002F7147">
        <w:rPr>
          <w:rFonts w:hint="eastAsia"/>
          <w:sz w:val="28"/>
        </w:rPr>
        <w:t>持续经营挑战最大的因素</w:t>
      </w:r>
      <w:r w:rsidR="00AA7C51">
        <w:rPr>
          <w:rFonts w:hint="eastAsia"/>
          <w:sz w:val="28"/>
        </w:rPr>
        <w:t>：（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51026527" w14:textId="77777777" w:rsidR="00F67FC5" w:rsidRPr="002F7147" w:rsidRDefault="00F67FC5" w:rsidP="00F67FC5">
      <w:pPr>
        <w:ind w:leftChars="270" w:left="567"/>
        <w:rPr>
          <w:sz w:val="28"/>
        </w:rPr>
      </w:pPr>
      <w:r w:rsidRPr="002F7147">
        <w:rPr>
          <w:rFonts w:hint="eastAsia"/>
          <w:sz w:val="28"/>
        </w:rPr>
        <w:t>A</w:t>
      </w:r>
      <w:r w:rsidRPr="002F7147">
        <w:rPr>
          <w:rFonts w:hint="eastAsia"/>
          <w:sz w:val="28"/>
        </w:rPr>
        <w:t>、任务目标（及绩效考核）与担保市场环境之间存在矛盾；</w:t>
      </w:r>
    </w:p>
    <w:p w14:paraId="63EF7104" w14:textId="77777777" w:rsidR="00F67FC5" w:rsidRPr="002F7147" w:rsidRDefault="00F67FC5" w:rsidP="00F67FC5">
      <w:pPr>
        <w:ind w:leftChars="270" w:left="567"/>
        <w:rPr>
          <w:sz w:val="28"/>
        </w:rPr>
      </w:pPr>
      <w:r w:rsidRPr="002F7147">
        <w:rPr>
          <w:rFonts w:hint="eastAsia"/>
          <w:sz w:val="28"/>
        </w:rPr>
        <w:t>B</w:t>
      </w:r>
      <w:r w:rsidRPr="002F7147">
        <w:rPr>
          <w:rFonts w:hint="eastAsia"/>
          <w:sz w:val="28"/>
        </w:rPr>
        <w:t>、担保公司管理人才及业务骨干缺乏</w:t>
      </w:r>
      <w:r w:rsidRPr="002F7147">
        <w:rPr>
          <w:rFonts w:hint="eastAsia"/>
          <w:sz w:val="28"/>
        </w:rPr>
        <w:t>/</w:t>
      </w:r>
      <w:r w:rsidRPr="002F7147">
        <w:rPr>
          <w:rFonts w:hint="eastAsia"/>
          <w:sz w:val="28"/>
        </w:rPr>
        <w:t>流失；</w:t>
      </w:r>
    </w:p>
    <w:p w14:paraId="73CF9D36" w14:textId="1F3EF470" w:rsidR="00F67FC5" w:rsidRPr="002F7147" w:rsidRDefault="00F67FC5" w:rsidP="00F67FC5">
      <w:pPr>
        <w:ind w:leftChars="270" w:left="567"/>
        <w:rPr>
          <w:sz w:val="28"/>
        </w:rPr>
      </w:pPr>
      <w:r w:rsidRPr="002F7147">
        <w:rPr>
          <w:rFonts w:hint="eastAsia"/>
          <w:sz w:val="28"/>
        </w:rPr>
        <w:lastRenderedPageBreak/>
        <w:t>C</w:t>
      </w:r>
      <w:r w:rsidRPr="002F7147">
        <w:rPr>
          <w:rFonts w:hint="eastAsia"/>
          <w:sz w:val="28"/>
        </w:rPr>
        <w:t>、宏观经济</w:t>
      </w:r>
      <w:r w:rsidR="005A2CF6">
        <w:rPr>
          <w:rFonts w:hint="eastAsia"/>
          <w:sz w:val="28"/>
        </w:rPr>
        <w:t>下行</w:t>
      </w:r>
      <w:r w:rsidRPr="002F7147">
        <w:rPr>
          <w:rFonts w:hint="eastAsia"/>
          <w:sz w:val="28"/>
        </w:rPr>
        <w:t>造成企业普遍经营下滑；</w:t>
      </w:r>
    </w:p>
    <w:p w14:paraId="7ECF1CFF" w14:textId="6B3AF6CD" w:rsidR="00F67FC5" w:rsidRDefault="00F67FC5" w:rsidP="00F67FC5">
      <w:pPr>
        <w:ind w:leftChars="270" w:left="567"/>
        <w:rPr>
          <w:sz w:val="28"/>
        </w:rPr>
      </w:pPr>
      <w:r w:rsidRPr="002F7147">
        <w:rPr>
          <w:sz w:val="28"/>
        </w:rPr>
        <w:t>D</w:t>
      </w:r>
      <w:r w:rsidRPr="002F7147">
        <w:rPr>
          <w:sz w:val="28"/>
        </w:rPr>
        <w:t>、</w:t>
      </w:r>
      <w:r w:rsidR="00AC7B4A">
        <w:rPr>
          <w:rFonts w:hint="eastAsia"/>
          <w:sz w:val="28"/>
        </w:rPr>
        <w:t>银行信贷政策趋紧、信贷头寸</w:t>
      </w:r>
      <w:r w:rsidRPr="002F7147">
        <w:rPr>
          <w:rFonts w:hint="eastAsia"/>
          <w:sz w:val="28"/>
        </w:rPr>
        <w:t>紧张</w:t>
      </w:r>
      <w:r w:rsidRPr="002F7147">
        <w:rPr>
          <w:sz w:val="28"/>
        </w:rPr>
        <w:t>；</w:t>
      </w:r>
    </w:p>
    <w:p w14:paraId="1837197B" w14:textId="501AF4BB" w:rsidR="00167B9B" w:rsidRPr="002F7147" w:rsidRDefault="00167B9B" w:rsidP="00F67FC5">
      <w:pPr>
        <w:ind w:leftChars="270" w:left="567"/>
        <w:rPr>
          <w:sz w:val="28"/>
        </w:rPr>
      </w:pPr>
      <w:r>
        <w:rPr>
          <w:rFonts w:hint="eastAsia"/>
          <w:sz w:val="28"/>
        </w:rPr>
        <w:t>E</w:t>
      </w:r>
      <w:r>
        <w:rPr>
          <w:rFonts w:hint="eastAsia"/>
          <w:sz w:val="28"/>
        </w:rPr>
        <w:t>、对银行依赖程度高，</w:t>
      </w:r>
      <w:r w:rsidR="00AC7B4A">
        <w:rPr>
          <w:rFonts w:hint="eastAsia"/>
          <w:sz w:val="28"/>
        </w:rPr>
        <w:t>基本</w:t>
      </w:r>
      <w:r>
        <w:rPr>
          <w:rFonts w:hint="eastAsia"/>
          <w:sz w:val="28"/>
        </w:rPr>
        <w:t>无自主项目源或其他稳定项目渠道；</w:t>
      </w:r>
    </w:p>
    <w:p w14:paraId="0054055E" w14:textId="7F382E53" w:rsidR="00F67FC5" w:rsidRPr="00F67FC5" w:rsidRDefault="00167B9B" w:rsidP="00D84965">
      <w:pPr>
        <w:ind w:firstLineChars="200" w:firstLine="560"/>
        <w:rPr>
          <w:sz w:val="28"/>
        </w:rPr>
      </w:pPr>
      <w:r>
        <w:rPr>
          <w:sz w:val="28"/>
        </w:rPr>
        <w:t>F</w:t>
      </w:r>
      <w:r w:rsidR="00F67FC5" w:rsidRPr="002F7147">
        <w:rPr>
          <w:rFonts w:hint="eastAsia"/>
          <w:sz w:val="28"/>
        </w:rPr>
        <w:t>、其他，请说明：</w:t>
      </w:r>
      <w:r w:rsidR="00F67FC5" w:rsidRPr="002F7147">
        <w:rPr>
          <w:rFonts w:hint="eastAsia"/>
          <w:sz w:val="28"/>
        </w:rPr>
        <w:t xml:space="preserve">     </w:t>
      </w:r>
    </w:p>
    <w:p w14:paraId="53228012" w14:textId="092281A7" w:rsidR="00F67FC5" w:rsidRDefault="00F67FC5" w:rsidP="00F67FC5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、您认为当前</w:t>
      </w:r>
      <w:r w:rsidR="00490467">
        <w:rPr>
          <w:rFonts w:hint="eastAsia"/>
          <w:sz w:val="28"/>
        </w:rPr>
        <w:t>贵司</w:t>
      </w:r>
      <w:r>
        <w:rPr>
          <w:rFonts w:hint="eastAsia"/>
          <w:sz w:val="28"/>
        </w:rPr>
        <w:t>应采取以下哪些措施应对经济形势、行业风险的变化？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6D981C2F" w14:textId="77777777" w:rsidR="00F67FC5" w:rsidRDefault="00F67FC5" w:rsidP="00F67FC5">
      <w:pPr>
        <w:rPr>
          <w:sz w:val="28"/>
        </w:rPr>
      </w:pPr>
      <w:r>
        <w:rPr>
          <w:rFonts w:hint="eastAsia"/>
          <w:sz w:val="28"/>
        </w:rPr>
        <w:t xml:space="preserve">     A</w:t>
      </w:r>
      <w:r>
        <w:rPr>
          <w:rFonts w:hint="eastAsia"/>
          <w:sz w:val="28"/>
        </w:rPr>
        <w:t>发展融资担保业务；</w:t>
      </w:r>
    </w:p>
    <w:p w14:paraId="7F7E3B9E" w14:textId="77777777" w:rsidR="00F67FC5" w:rsidRDefault="00F67FC5" w:rsidP="00F67FC5">
      <w:pPr>
        <w:rPr>
          <w:sz w:val="28"/>
        </w:rPr>
      </w:pPr>
      <w:r>
        <w:rPr>
          <w:rFonts w:hint="eastAsia"/>
          <w:sz w:val="28"/>
        </w:rPr>
        <w:t xml:space="preserve">     B</w:t>
      </w:r>
      <w:r>
        <w:rPr>
          <w:rFonts w:hint="eastAsia"/>
          <w:sz w:val="28"/>
        </w:rPr>
        <w:t>发展非融资担保业务；</w:t>
      </w:r>
    </w:p>
    <w:p w14:paraId="28C2290A" w14:textId="77777777" w:rsidR="00F67FC5" w:rsidRDefault="00F67FC5" w:rsidP="00F67FC5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sz w:val="28"/>
        </w:rPr>
        <w:t>C</w:t>
      </w:r>
      <w:r>
        <w:rPr>
          <w:sz w:val="28"/>
        </w:rPr>
        <w:t>维持或</w:t>
      </w:r>
      <w:r>
        <w:rPr>
          <w:rFonts w:hint="eastAsia"/>
          <w:sz w:val="28"/>
        </w:rPr>
        <w:t>压缩融资担保业务；</w:t>
      </w:r>
    </w:p>
    <w:p w14:paraId="3BAD3C39" w14:textId="77777777" w:rsidR="00F67FC5" w:rsidRDefault="00F67FC5" w:rsidP="00F67FC5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D</w:t>
      </w:r>
      <w:r>
        <w:rPr>
          <w:sz w:val="28"/>
        </w:rPr>
        <w:t>维持或</w:t>
      </w:r>
      <w:r>
        <w:rPr>
          <w:rFonts w:hint="eastAsia"/>
          <w:sz w:val="28"/>
        </w:rPr>
        <w:t>压缩非融资担保业务；</w:t>
      </w:r>
    </w:p>
    <w:p w14:paraId="7FEC3D81" w14:textId="77777777" w:rsidR="00F67FC5" w:rsidRDefault="00F67FC5" w:rsidP="00F67FC5">
      <w:pPr>
        <w:rPr>
          <w:sz w:val="28"/>
        </w:rPr>
      </w:pPr>
      <w:r>
        <w:rPr>
          <w:sz w:val="28"/>
        </w:rPr>
        <w:t xml:space="preserve">     E</w:t>
      </w:r>
      <w:r>
        <w:rPr>
          <w:sz w:val="28"/>
        </w:rPr>
        <w:t>调整业务结构</w:t>
      </w:r>
      <w:r>
        <w:rPr>
          <w:rFonts w:hint="eastAsia"/>
          <w:sz w:val="28"/>
        </w:rPr>
        <w:t>:</w:t>
      </w:r>
      <w:r>
        <w:rPr>
          <w:sz w:val="28"/>
        </w:rPr>
        <w:t>例如行业结构、额度结构等；</w:t>
      </w:r>
    </w:p>
    <w:p w14:paraId="25008629" w14:textId="77777777" w:rsidR="00F67FC5" w:rsidRDefault="00F67FC5" w:rsidP="00F67FC5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F</w:t>
      </w:r>
      <w:r>
        <w:rPr>
          <w:sz w:val="28"/>
        </w:rPr>
        <w:t>调整或重塑风险控制体系；</w:t>
      </w:r>
    </w:p>
    <w:p w14:paraId="202795F5" w14:textId="77777777" w:rsidR="00F67FC5" w:rsidRDefault="00F67FC5" w:rsidP="00F67FC5">
      <w:pPr>
        <w:rPr>
          <w:sz w:val="28"/>
        </w:rPr>
      </w:pPr>
      <w:r>
        <w:rPr>
          <w:sz w:val="28"/>
        </w:rPr>
        <w:t xml:space="preserve">     G</w:t>
      </w:r>
      <w:r>
        <w:rPr>
          <w:sz w:val="28"/>
        </w:rPr>
        <w:t>调整绩效考核导向；</w:t>
      </w:r>
    </w:p>
    <w:p w14:paraId="29B0A149" w14:textId="77777777" w:rsidR="00F67FC5" w:rsidRDefault="00F67FC5" w:rsidP="00F67FC5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H</w:t>
      </w:r>
      <w:r>
        <w:rPr>
          <w:sz w:val="28"/>
        </w:rPr>
        <w:t>其他：</w:t>
      </w:r>
    </w:p>
    <w:p w14:paraId="71E3D82A" w14:textId="4398A346" w:rsidR="004651AC" w:rsidRPr="00AA7C51" w:rsidRDefault="004651AC" w:rsidP="004651AC">
      <w:pPr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、单选：以下哪项指标是贵公司最主要的考核指标：（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）</w:t>
      </w:r>
      <w:r>
        <w:rPr>
          <w:sz w:val="28"/>
        </w:rPr>
        <w:t>，</w:t>
      </w:r>
      <w:r>
        <w:rPr>
          <w:rFonts w:hint="eastAsia"/>
          <w:sz w:val="28"/>
        </w:rPr>
        <w:t>贵公司以下哪项指标最近半年承压最大</w:t>
      </w:r>
      <w:r>
        <w:rPr>
          <w:rFonts w:hint="eastAsia"/>
          <w:sz w:val="28"/>
        </w:rPr>
        <w:t>:</w:t>
      </w:r>
      <w:r w:rsidRPr="00AA7C5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）；多选：贵公司以下哪项指标最近半年向好</w:t>
      </w:r>
      <w:r>
        <w:rPr>
          <w:rFonts w:hint="eastAsia"/>
          <w:sz w:val="28"/>
        </w:rPr>
        <w:t>:</w:t>
      </w:r>
      <w:r w:rsidRPr="00AA7C5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）</w:t>
      </w:r>
    </w:p>
    <w:p w14:paraId="4CE8B36D" w14:textId="77777777" w:rsidR="004651AC" w:rsidRDefault="004651AC" w:rsidP="004651A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A</w:t>
      </w:r>
      <w:r>
        <w:rPr>
          <w:rFonts w:hint="eastAsia"/>
          <w:sz w:val="28"/>
        </w:rPr>
        <w:t>：担保规模</w:t>
      </w:r>
      <w:r>
        <w:rPr>
          <w:rFonts w:hint="eastAsia"/>
          <w:sz w:val="28"/>
        </w:rPr>
        <w:t xml:space="preserve">  B</w:t>
      </w:r>
      <w:r>
        <w:rPr>
          <w:rFonts w:hint="eastAsia"/>
          <w:sz w:val="28"/>
        </w:rPr>
        <w:t>：收入</w:t>
      </w:r>
      <w:r>
        <w:rPr>
          <w:rFonts w:hint="eastAsia"/>
          <w:sz w:val="28"/>
        </w:rPr>
        <w:t xml:space="preserve"> C</w:t>
      </w:r>
      <w:r>
        <w:rPr>
          <w:rFonts w:hint="eastAsia"/>
          <w:sz w:val="28"/>
        </w:rPr>
        <w:t>：利润</w:t>
      </w:r>
      <w:r>
        <w:rPr>
          <w:rFonts w:hint="eastAsia"/>
          <w:sz w:val="28"/>
        </w:rPr>
        <w:t xml:space="preserve"> D</w:t>
      </w:r>
      <w:r>
        <w:rPr>
          <w:rFonts w:hint="eastAsia"/>
          <w:sz w:val="28"/>
        </w:rPr>
        <w:t>：代偿率</w:t>
      </w:r>
      <w:r>
        <w:rPr>
          <w:rFonts w:hint="eastAsia"/>
          <w:sz w:val="28"/>
        </w:rPr>
        <w:t xml:space="preserve"> E</w:t>
      </w:r>
      <w:r>
        <w:rPr>
          <w:rFonts w:hint="eastAsia"/>
          <w:sz w:val="28"/>
        </w:rPr>
        <w:t>：户数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F</w:t>
      </w:r>
      <w:r>
        <w:rPr>
          <w:rFonts w:hint="eastAsia"/>
          <w:sz w:val="28"/>
        </w:rPr>
        <w:t>：其他</w:t>
      </w:r>
    </w:p>
    <w:p w14:paraId="1638334B" w14:textId="46BF605D" w:rsidR="004651AC" w:rsidRPr="000946E8" w:rsidRDefault="004651AC" w:rsidP="004651AC">
      <w:pPr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、针对目前经济环境及代偿压力，您认为贵公司风险准备金是否充足：（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）</w:t>
      </w:r>
    </w:p>
    <w:p w14:paraId="05147DCC" w14:textId="77777777" w:rsidR="004651AC" w:rsidRPr="002F7147" w:rsidRDefault="004651AC" w:rsidP="004651A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A</w:t>
      </w:r>
      <w:r>
        <w:rPr>
          <w:rFonts w:hint="eastAsia"/>
          <w:sz w:val="28"/>
        </w:rPr>
        <w:t>：充足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B:</w:t>
      </w:r>
      <w:r>
        <w:rPr>
          <w:sz w:val="28"/>
        </w:rPr>
        <w:t>较充足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C</w:t>
      </w:r>
      <w:r>
        <w:rPr>
          <w:rFonts w:hint="eastAsia"/>
          <w:sz w:val="28"/>
        </w:rPr>
        <w:t>：不够充足</w:t>
      </w:r>
      <w:r>
        <w:rPr>
          <w:rFonts w:hint="eastAsia"/>
          <w:sz w:val="28"/>
        </w:rPr>
        <w:t xml:space="preserve">  D</w:t>
      </w:r>
      <w:r>
        <w:rPr>
          <w:rFonts w:hint="eastAsia"/>
          <w:sz w:val="28"/>
        </w:rPr>
        <w:t>：不充足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 w14:paraId="0CF01860" w14:textId="77777777" w:rsidR="004651AC" w:rsidRPr="004651AC" w:rsidRDefault="004651AC" w:rsidP="00F67FC5">
      <w:pPr>
        <w:rPr>
          <w:rFonts w:hint="eastAsia"/>
          <w:sz w:val="28"/>
        </w:rPr>
      </w:pPr>
    </w:p>
    <w:p w14:paraId="3D8737AB" w14:textId="26EA905C" w:rsidR="00F67FC5" w:rsidRPr="00AA7C51" w:rsidRDefault="00C36E72" w:rsidP="00D84965">
      <w:pPr>
        <w:rPr>
          <w:b/>
          <w:sz w:val="32"/>
        </w:rPr>
      </w:pPr>
      <w:r w:rsidRPr="00AA7C51">
        <w:rPr>
          <w:rFonts w:hint="eastAsia"/>
          <w:b/>
          <w:sz w:val="32"/>
        </w:rPr>
        <w:lastRenderedPageBreak/>
        <w:t>三、融资担保客户情况</w:t>
      </w:r>
    </w:p>
    <w:p w14:paraId="3013AAE9" w14:textId="5532A4C6" w:rsidR="00937193" w:rsidRPr="00AA7C51" w:rsidRDefault="00C36E72" w:rsidP="00937193">
      <w:pPr>
        <w:rPr>
          <w:sz w:val="28"/>
        </w:rPr>
      </w:pPr>
      <w:r>
        <w:rPr>
          <w:sz w:val="28"/>
        </w:rPr>
        <w:t>1</w:t>
      </w:r>
      <w:r w:rsidR="0057441F" w:rsidRPr="002F7147">
        <w:rPr>
          <w:rFonts w:hint="eastAsia"/>
          <w:sz w:val="28"/>
        </w:rPr>
        <w:t>、</w:t>
      </w:r>
      <w:r w:rsidR="00FF6504" w:rsidRPr="002F7147">
        <w:rPr>
          <w:rFonts w:hint="eastAsia"/>
          <w:sz w:val="28"/>
        </w:rPr>
        <w:t>经</w:t>
      </w:r>
      <w:r w:rsidR="00F9536A" w:rsidRPr="002F7147">
        <w:rPr>
          <w:rFonts w:hint="eastAsia"/>
          <w:sz w:val="28"/>
        </w:rPr>
        <w:t>保后跟踪，</w:t>
      </w:r>
      <w:r w:rsidR="00FF6504" w:rsidRPr="002F7147">
        <w:rPr>
          <w:rFonts w:hint="eastAsia"/>
          <w:sz w:val="28"/>
        </w:rPr>
        <w:t>在保企业</w:t>
      </w:r>
      <w:r w:rsidR="00656D3A" w:rsidRPr="002F7147">
        <w:rPr>
          <w:rFonts w:hint="eastAsia"/>
          <w:sz w:val="28"/>
        </w:rPr>
        <w:t>2016</w:t>
      </w:r>
      <w:r w:rsidR="00656D3A" w:rsidRPr="002F7147">
        <w:rPr>
          <w:rFonts w:hint="eastAsia"/>
          <w:sz w:val="28"/>
        </w:rPr>
        <w:t>年度</w:t>
      </w:r>
      <w:r w:rsidR="00FF6504" w:rsidRPr="002F7147">
        <w:rPr>
          <w:rFonts w:hint="eastAsia"/>
          <w:sz w:val="28"/>
        </w:rPr>
        <w:t>收入较上一年度</w:t>
      </w:r>
      <w:r w:rsidR="00656D3A" w:rsidRPr="002F7147">
        <w:rPr>
          <w:rFonts w:hint="eastAsia"/>
          <w:sz w:val="28"/>
        </w:rPr>
        <w:t>收入下降的企业较上一年度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3CFFDA51" w14:textId="77777777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rFonts w:hint="eastAsia"/>
          <w:sz w:val="28"/>
        </w:rPr>
        <w:t>A</w:t>
      </w:r>
      <w:r w:rsidR="00656D3A" w:rsidRPr="002F7147">
        <w:rPr>
          <w:rFonts w:hint="eastAsia"/>
          <w:sz w:val="28"/>
        </w:rPr>
        <w:t>增加</w:t>
      </w:r>
    </w:p>
    <w:p w14:paraId="4849498D" w14:textId="120B7C67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B</w:t>
      </w:r>
      <w:r w:rsidR="00656D3A" w:rsidRPr="002F7147">
        <w:rPr>
          <w:rFonts w:hint="eastAsia"/>
          <w:sz w:val="28"/>
        </w:rPr>
        <w:t>减少</w:t>
      </w:r>
    </w:p>
    <w:p w14:paraId="086F12AC" w14:textId="18FCB841" w:rsidR="00F9536A" w:rsidRPr="002F7147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C</w:t>
      </w:r>
      <w:r w:rsidR="00656D3A" w:rsidRPr="002F7147">
        <w:rPr>
          <w:rFonts w:hint="eastAsia"/>
          <w:sz w:val="28"/>
        </w:rPr>
        <w:t>持平</w:t>
      </w:r>
    </w:p>
    <w:p w14:paraId="0E898BAD" w14:textId="12E81DD2" w:rsidR="00937193" w:rsidRPr="00AA7C51" w:rsidRDefault="00C36E72" w:rsidP="00F9536A">
      <w:pPr>
        <w:rPr>
          <w:sz w:val="28"/>
        </w:rPr>
      </w:pPr>
      <w:r>
        <w:rPr>
          <w:sz w:val="28"/>
        </w:rPr>
        <w:t>2</w:t>
      </w:r>
      <w:r w:rsidR="00F9536A" w:rsidRPr="002F7147">
        <w:rPr>
          <w:rFonts w:hint="eastAsia"/>
          <w:sz w:val="28"/>
        </w:rPr>
        <w:t>、经保后跟踪，</w:t>
      </w:r>
      <w:r w:rsidR="00FF6504" w:rsidRPr="002F7147">
        <w:rPr>
          <w:rFonts w:hint="eastAsia"/>
          <w:sz w:val="28"/>
        </w:rPr>
        <w:t>在保企业</w:t>
      </w:r>
      <w:r w:rsidR="00656D3A" w:rsidRPr="002F7147">
        <w:rPr>
          <w:rFonts w:hint="eastAsia"/>
          <w:sz w:val="28"/>
        </w:rPr>
        <w:t>中亏损的企业占比较上一年度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690C27D4" w14:textId="77777777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rFonts w:hint="eastAsia"/>
          <w:sz w:val="28"/>
        </w:rPr>
        <w:t>A</w:t>
      </w:r>
      <w:r w:rsidRPr="002F7147">
        <w:rPr>
          <w:rFonts w:hint="eastAsia"/>
          <w:sz w:val="28"/>
        </w:rPr>
        <w:t>增加</w:t>
      </w:r>
    </w:p>
    <w:p w14:paraId="1260E97A" w14:textId="77777777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B</w:t>
      </w:r>
      <w:r w:rsidRPr="002F7147">
        <w:rPr>
          <w:rFonts w:hint="eastAsia"/>
          <w:sz w:val="28"/>
        </w:rPr>
        <w:t>减少</w:t>
      </w:r>
    </w:p>
    <w:p w14:paraId="415A53F1" w14:textId="0686D8BB" w:rsidR="00F916E4" w:rsidRPr="002F7147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C</w:t>
      </w:r>
      <w:r w:rsidRPr="002F7147">
        <w:rPr>
          <w:rFonts w:hint="eastAsia"/>
          <w:sz w:val="28"/>
        </w:rPr>
        <w:t>持平</w:t>
      </w:r>
    </w:p>
    <w:p w14:paraId="5AE52489" w14:textId="37DE331D" w:rsidR="00937193" w:rsidRPr="00AA7C51" w:rsidRDefault="00C36E72" w:rsidP="00F916E4">
      <w:pPr>
        <w:rPr>
          <w:sz w:val="28"/>
        </w:rPr>
      </w:pPr>
      <w:r>
        <w:rPr>
          <w:sz w:val="28"/>
        </w:rPr>
        <w:t>3</w:t>
      </w:r>
      <w:r w:rsidR="00F916E4" w:rsidRPr="002F7147">
        <w:rPr>
          <w:rFonts w:hint="eastAsia"/>
          <w:sz w:val="28"/>
        </w:rPr>
        <w:t>、经保后跟踪，在保企业的债务融资规模</w:t>
      </w:r>
      <w:r w:rsidR="00AA7C51">
        <w:rPr>
          <w:rFonts w:hint="eastAsia"/>
          <w:sz w:val="28"/>
        </w:rPr>
        <w:t>趋势是：（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090EBE58" w14:textId="52FA2431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rFonts w:hint="eastAsia"/>
          <w:sz w:val="28"/>
        </w:rPr>
        <w:t>A</w:t>
      </w:r>
      <w:r w:rsidR="00F916E4" w:rsidRPr="002F7147">
        <w:rPr>
          <w:rFonts w:hint="eastAsia"/>
          <w:sz w:val="28"/>
        </w:rPr>
        <w:t>上升</w:t>
      </w:r>
    </w:p>
    <w:p w14:paraId="1ADCFADE" w14:textId="77777777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B</w:t>
      </w:r>
      <w:r w:rsidR="00F916E4" w:rsidRPr="002F7147">
        <w:rPr>
          <w:rFonts w:hint="eastAsia"/>
          <w:sz w:val="28"/>
        </w:rPr>
        <w:t>持平</w:t>
      </w:r>
    </w:p>
    <w:p w14:paraId="600D24F9" w14:textId="7E353561" w:rsidR="00F916E4" w:rsidRPr="002F7147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C</w:t>
      </w:r>
      <w:r w:rsidR="00F916E4" w:rsidRPr="002F7147">
        <w:rPr>
          <w:rFonts w:hint="eastAsia"/>
          <w:sz w:val="28"/>
        </w:rPr>
        <w:t>下降</w:t>
      </w:r>
    </w:p>
    <w:p w14:paraId="02E1ABAA" w14:textId="6DCCBC41" w:rsidR="00937193" w:rsidRPr="00AA7C51" w:rsidRDefault="00167B9B" w:rsidP="00937193">
      <w:pPr>
        <w:rPr>
          <w:sz w:val="28"/>
        </w:rPr>
      </w:pPr>
      <w:r>
        <w:rPr>
          <w:sz w:val="28"/>
        </w:rPr>
        <w:t>4</w:t>
      </w:r>
      <w:r w:rsidR="00390BD8">
        <w:rPr>
          <w:rFonts w:hint="eastAsia"/>
          <w:sz w:val="28"/>
        </w:rPr>
        <w:t>、</w:t>
      </w:r>
      <w:r w:rsidR="00FF6504" w:rsidRPr="002F7147">
        <w:rPr>
          <w:rFonts w:hint="eastAsia"/>
          <w:sz w:val="28"/>
        </w:rPr>
        <w:t>经保后跟踪，今年上半年</w:t>
      </w:r>
      <w:r w:rsidR="0057441F" w:rsidRPr="002F7147">
        <w:rPr>
          <w:rFonts w:hint="eastAsia"/>
          <w:sz w:val="28"/>
        </w:rPr>
        <w:t>风险项目（</w:t>
      </w:r>
      <w:r w:rsidR="00FF6504" w:rsidRPr="002F7147">
        <w:rPr>
          <w:rFonts w:hint="eastAsia"/>
          <w:sz w:val="28"/>
        </w:rPr>
        <w:t>内部分级关注类及以上</w:t>
      </w:r>
      <w:r w:rsidR="0057441F" w:rsidRPr="002F7147">
        <w:rPr>
          <w:rFonts w:hint="eastAsia"/>
          <w:sz w:val="28"/>
        </w:rPr>
        <w:t>）发生趋势</w:t>
      </w:r>
      <w:r w:rsidR="00FF6504" w:rsidRPr="002F7147">
        <w:rPr>
          <w:rFonts w:hint="eastAsia"/>
          <w:sz w:val="28"/>
        </w:rPr>
        <w:t>是：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4224C4B8" w14:textId="77777777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rFonts w:hint="eastAsia"/>
          <w:sz w:val="28"/>
        </w:rPr>
        <w:t>A</w:t>
      </w:r>
      <w:r w:rsidRPr="002F7147">
        <w:rPr>
          <w:rFonts w:hint="eastAsia"/>
          <w:sz w:val="28"/>
        </w:rPr>
        <w:t>增加</w:t>
      </w:r>
    </w:p>
    <w:p w14:paraId="179B8FFA" w14:textId="77777777" w:rsidR="00937193" w:rsidRPr="002F7147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B</w:t>
      </w:r>
      <w:r w:rsidRPr="002F7147">
        <w:rPr>
          <w:rFonts w:hint="eastAsia"/>
          <w:sz w:val="28"/>
        </w:rPr>
        <w:t>减少</w:t>
      </w:r>
    </w:p>
    <w:p w14:paraId="0FAB7FDF" w14:textId="71FDC998" w:rsidR="00FF6504" w:rsidRDefault="00937193" w:rsidP="00390BD8">
      <w:pPr>
        <w:ind w:leftChars="337" w:left="708"/>
        <w:rPr>
          <w:sz w:val="28"/>
        </w:rPr>
      </w:pPr>
      <w:r w:rsidRPr="002F7147">
        <w:rPr>
          <w:sz w:val="28"/>
        </w:rPr>
        <w:t>C</w:t>
      </w:r>
      <w:r w:rsidRPr="002F7147">
        <w:rPr>
          <w:rFonts w:hint="eastAsia"/>
          <w:sz w:val="28"/>
        </w:rPr>
        <w:t>持平</w:t>
      </w:r>
    </w:p>
    <w:p w14:paraId="019EE48A" w14:textId="0CE10E52" w:rsidR="00167B9B" w:rsidRPr="00AA7C51" w:rsidRDefault="00C36E72" w:rsidP="00D84965">
      <w:pPr>
        <w:rPr>
          <w:b/>
          <w:sz w:val="32"/>
        </w:rPr>
      </w:pPr>
      <w:r w:rsidRPr="00AA7C51">
        <w:rPr>
          <w:b/>
          <w:sz w:val="32"/>
        </w:rPr>
        <w:t>四、应重点关注风险特征</w:t>
      </w:r>
    </w:p>
    <w:p w14:paraId="02873A7F" w14:textId="31FA4949" w:rsidR="00BC138E" w:rsidRPr="0057441F" w:rsidRDefault="00C36E72" w:rsidP="00BC138E">
      <w:pPr>
        <w:rPr>
          <w:sz w:val="28"/>
        </w:rPr>
      </w:pPr>
      <w:r>
        <w:rPr>
          <w:sz w:val="28"/>
        </w:rPr>
        <w:t>1</w:t>
      </w:r>
      <w:r w:rsidR="00BC138E">
        <w:rPr>
          <w:sz w:val="28"/>
        </w:rPr>
        <w:t>、</w:t>
      </w:r>
      <w:r w:rsidR="00BC138E" w:rsidRPr="0057441F">
        <w:rPr>
          <w:rFonts w:hint="eastAsia"/>
          <w:sz w:val="28"/>
        </w:rPr>
        <w:t>请选出你认为风险项目发生的关键性</w:t>
      </w:r>
      <w:r>
        <w:rPr>
          <w:rFonts w:hint="eastAsia"/>
          <w:sz w:val="28"/>
        </w:rPr>
        <w:t>客观</w:t>
      </w:r>
      <w:r w:rsidR="00BC138E" w:rsidRPr="0057441F">
        <w:rPr>
          <w:rFonts w:hint="eastAsia"/>
          <w:sz w:val="28"/>
        </w:rPr>
        <w:t>因素</w:t>
      </w:r>
      <w:r w:rsidR="00AC7B4A">
        <w:rPr>
          <w:sz w:val="28"/>
        </w:rPr>
        <w:t>（客观因素是指非担保机构操作因素，最多选两项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18DBD7F5" w14:textId="77777777" w:rsidR="00BC138E" w:rsidRPr="0057441F" w:rsidRDefault="00BC138E" w:rsidP="00390BD8">
      <w:pPr>
        <w:ind w:leftChars="270" w:left="567"/>
        <w:rPr>
          <w:sz w:val="28"/>
        </w:rPr>
      </w:pPr>
      <w:r w:rsidRPr="0057441F">
        <w:rPr>
          <w:rFonts w:hint="eastAsia"/>
          <w:sz w:val="28"/>
        </w:rPr>
        <w:lastRenderedPageBreak/>
        <w:t>A</w:t>
      </w:r>
      <w:r w:rsidRPr="0057441F">
        <w:rPr>
          <w:rFonts w:hint="eastAsia"/>
          <w:sz w:val="28"/>
        </w:rPr>
        <w:t>：受宏观经济下行或行业下行压力影响；</w:t>
      </w:r>
      <w:r w:rsidRPr="0057441F">
        <w:rPr>
          <w:rFonts w:hint="eastAsia"/>
          <w:sz w:val="28"/>
        </w:rPr>
        <w:tab/>
      </w:r>
      <w:r w:rsidRPr="0057441F">
        <w:rPr>
          <w:rFonts w:hint="eastAsia"/>
          <w:sz w:val="28"/>
        </w:rPr>
        <w:tab/>
      </w:r>
      <w:r w:rsidRPr="0057441F">
        <w:rPr>
          <w:rFonts w:hint="eastAsia"/>
          <w:sz w:val="28"/>
        </w:rPr>
        <w:tab/>
      </w:r>
    </w:p>
    <w:p w14:paraId="44F87FDD" w14:textId="33BD23E1" w:rsidR="00BC138E" w:rsidRPr="0057441F" w:rsidRDefault="00BC138E" w:rsidP="00390BD8">
      <w:pPr>
        <w:ind w:leftChars="270" w:left="567"/>
        <w:rPr>
          <w:sz w:val="28"/>
        </w:rPr>
      </w:pPr>
      <w:r w:rsidRPr="0057441F">
        <w:rPr>
          <w:rFonts w:hint="eastAsia"/>
          <w:sz w:val="28"/>
        </w:rPr>
        <w:t>B</w:t>
      </w:r>
      <w:r w:rsidRPr="0057441F">
        <w:rPr>
          <w:rFonts w:hint="eastAsia"/>
          <w:sz w:val="28"/>
        </w:rPr>
        <w:t>：受特定政策影响：如</w:t>
      </w:r>
      <w:r w:rsidR="00D95122">
        <w:rPr>
          <w:rFonts w:hint="eastAsia"/>
          <w:sz w:val="28"/>
        </w:rPr>
        <w:t>环保政策</w:t>
      </w:r>
      <w:r w:rsidRPr="0057441F">
        <w:rPr>
          <w:rFonts w:hint="eastAsia"/>
          <w:sz w:val="28"/>
        </w:rPr>
        <w:t>、“八项规定”等</w:t>
      </w:r>
      <w:r w:rsidR="00390BD8">
        <w:rPr>
          <w:sz w:val="28"/>
        </w:rPr>
        <w:t>；</w:t>
      </w:r>
    </w:p>
    <w:p w14:paraId="66C66C3A" w14:textId="1C3EA313" w:rsidR="00BC138E" w:rsidRPr="0057441F" w:rsidRDefault="00C36E72" w:rsidP="00390BD8">
      <w:pPr>
        <w:ind w:leftChars="270" w:left="567"/>
        <w:rPr>
          <w:sz w:val="28"/>
        </w:rPr>
      </w:pPr>
      <w:r>
        <w:rPr>
          <w:sz w:val="28"/>
        </w:rPr>
        <w:t>C</w:t>
      </w:r>
      <w:r w:rsidR="00BC138E" w:rsidRPr="0057441F">
        <w:rPr>
          <w:rFonts w:hint="eastAsia"/>
          <w:sz w:val="28"/>
        </w:rPr>
        <w:t>：重大信息不对称，企业有意隐瞒或欺骗；</w:t>
      </w:r>
      <w:r w:rsidR="00BC138E" w:rsidRPr="0057441F">
        <w:rPr>
          <w:rFonts w:hint="eastAsia"/>
          <w:sz w:val="28"/>
        </w:rPr>
        <w:tab/>
      </w:r>
      <w:r w:rsidR="00BC138E" w:rsidRPr="0057441F">
        <w:rPr>
          <w:rFonts w:hint="eastAsia"/>
          <w:sz w:val="28"/>
        </w:rPr>
        <w:tab/>
      </w:r>
      <w:r w:rsidR="00BC138E" w:rsidRPr="0057441F">
        <w:rPr>
          <w:rFonts w:hint="eastAsia"/>
          <w:sz w:val="28"/>
        </w:rPr>
        <w:tab/>
      </w:r>
    </w:p>
    <w:p w14:paraId="6532DAB0" w14:textId="2A02D85C" w:rsidR="00BC138E" w:rsidRPr="0057441F" w:rsidRDefault="00C36E72" w:rsidP="00390BD8">
      <w:pPr>
        <w:ind w:leftChars="270" w:left="567"/>
        <w:rPr>
          <w:sz w:val="28"/>
        </w:rPr>
      </w:pPr>
      <w:r>
        <w:rPr>
          <w:sz w:val="28"/>
        </w:rPr>
        <w:t>D</w:t>
      </w:r>
      <w:r w:rsidR="00BC138E" w:rsidRPr="0057441F">
        <w:rPr>
          <w:rFonts w:hint="eastAsia"/>
          <w:sz w:val="28"/>
        </w:rPr>
        <w:t>：企业总负债规模过大，多头融资，交叉担保；</w:t>
      </w:r>
      <w:r w:rsidR="00BC138E" w:rsidRPr="0057441F">
        <w:rPr>
          <w:rFonts w:hint="eastAsia"/>
          <w:sz w:val="28"/>
        </w:rPr>
        <w:tab/>
      </w:r>
      <w:r w:rsidR="00BC138E" w:rsidRPr="0057441F">
        <w:rPr>
          <w:rFonts w:hint="eastAsia"/>
          <w:sz w:val="28"/>
        </w:rPr>
        <w:tab/>
      </w:r>
      <w:r w:rsidR="00BC138E" w:rsidRPr="0057441F">
        <w:rPr>
          <w:rFonts w:hint="eastAsia"/>
          <w:sz w:val="28"/>
        </w:rPr>
        <w:tab/>
      </w:r>
    </w:p>
    <w:p w14:paraId="6AFC882C" w14:textId="4A330DB3" w:rsidR="00BC138E" w:rsidRPr="0057441F" w:rsidRDefault="00C36E72" w:rsidP="00390BD8">
      <w:pPr>
        <w:ind w:leftChars="270" w:left="567"/>
        <w:rPr>
          <w:sz w:val="28"/>
        </w:rPr>
      </w:pPr>
      <w:r>
        <w:rPr>
          <w:sz w:val="28"/>
        </w:rPr>
        <w:t>E</w:t>
      </w:r>
      <w:r w:rsidR="00BC138E" w:rsidRPr="0057441F">
        <w:rPr>
          <w:rFonts w:hint="eastAsia"/>
          <w:sz w:val="28"/>
        </w:rPr>
        <w:t>:</w:t>
      </w:r>
      <w:r w:rsidR="00BC138E" w:rsidRPr="0057441F">
        <w:rPr>
          <w:rFonts w:hint="eastAsia"/>
          <w:sz w:val="28"/>
        </w:rPr>
        <w:t>企业经营、投资决策出现重大失误；</w:t>
      </w:r>
      <w:r w:rsidR="00BC138E" w:rsidRPr="0057441F">
        <w:rPr>
          <w:rFonts w:hint="eastAsia"/>
          <w:sz w:val="28"/>
        </w:rPr>
        <w:tab/>
      </w:r>
      <w:r w:rsidR="00BC138E" w:rsidRPr="0057441F">
        <w:rPr>
          <w:rFonts w:hint="eastAsia"/>
          <w:sz w:val="28"/>
        </w:rPr>
        <w:tab/>
      </w:r>
      <w:r w:rsidR="00BC138E" w:rsidRPr="0057441F">
        <w:rPr>
          <w:rFonts w:hint="eastAsia"/>
          <w:sz w:val="28"/>
        </w:rPr>
        <w:tab/>
      </w:r>
    </w:p>
    <w:p w14:paraId="7500F1F3" w14:textId="23A1626C" w:rsidR="00BC138E" w:rsidRPr="0057441F" w:rsidRDefault="00C36E72" w:rsidP="00390BD8">
      <w:pPr>
        <w:ind w:leftChars="270" w:left="567"/>
        <w:rPr>
          <w:sz w:val="28"/>
        </w:rPr>
      </w:pPr>
      <w:r>
        <w:rPr>
          <w:sz w:val="28"/>
        </w:rPr>
        <w:t>F</w:t>
      </w:r>
      <w:r w:rsidR="00BC138E">
        <w:rPr>
          <w:rFonts w:hint="eastAsia"/>
          <w:sz w:val="28"/>
        </w:rPr>
        <w:t>：企业多元化发展或投资冲动强，投资规模与经营规模不</w:t>
      </w:r>
      <w:r w:rsidR="00390BD8">
        <w:rPr>
          <w:sz w:val="28"/>
        </w:rPr>
        <w:t>匹配</w:t>
      </w:r>
    </w:p>
    <w:p w14:paraId="45ADD6DE" w14:textId="01498D46" w:rsidR="00C36E72" w:rsidRPr="002F7147" w:rsidRDefault="00BC138E" w:rsidP="00390BD8">
      <w:pPr>
        <w:ind w:leftChars="270" w:left="567"/>
        <w:rPr>
          <w:sz w:val="28"/>
        </w:rPr>
      </w:pPr>
      <w:r w:rsidRPr="0057441F">
        <w:rPr>
          <w:rFonts w:hint="eastAsia"/>
          <w:sz w:val="28"/>
        </w:rPr>
        <w:t>I</w:t>
      </w:r>
      <w:r w:rsidRPr="0057441F">
        <w:rPr>
          <w:rFonts w:hint="eastAsia"/>
          <w:sz w:val="28"/>
        </w:rPr>
        <w:t>：其他：请说明</w:t>
      </w:r>
      <w:r w:rsidRPr="0057441F">
        <w:rPr>
          <w:rFonts w:hint="eastAsia"/>
          <w:sz w:val="28"/>
        </w:rPr>
        <w:tab/>
      </w:r>
      <w:r w:rsidRPr="0057441F">
        <w:rPr>
          <w:rFonts w:hint="eastAsia"/>
          <w:sz w:val="28"/>
        </w:rPr>
        <w:tab/>
      </w:r>
    </w:p>
    <w:p w14:paraId="0D0F5D9E" w14:textId="14D24C7C" w:rsidR="00C36E72" w:rsidRPr="0057441F" w:rsidRDefault="00F348C5" w:rsidP="00C36E72">
      <w:pPr>
        <w:rPr>
          <w:sz w:val="28"/>
        </w:rPr>
      </w:pPr>
      <w:r>
        <w:rPr>
          <w:sz w:val="28"/>
        </w:rPr>
        <w:t>2</w:t>
      </w:r>
      <w:r w:rsidR="00C36E72">
        <w:rPr>
          <w:sz w:val="28"/>
        </w:rPr>
        <w:t>、</w:t>
      </w:r>
      <w:r w:rsidR="00C36E72" w:rsidRPr="0057441F">
        <w:rPr>
          <w:rFonts w:hint="eastAsia"/>
          <w:sz w:val="28"/>
        </w:rPr>
        <w:t>请选出你认为</w:t>
      </w:r>
      <w:r w:rsidR="00C36E72">
        <w:rPr>
          <w:rFonts w:hint="eastAsia"/>
          <w:sz w:val="28"/>
        </w:rPr>
        <w:t>最应重视或最普遍的从业人员</w:t>
      </w:r>
      <w:r w:rsidR="00C36E72">
        <w:rPr>
          <w:rFonts w:hint="eastAsia"/>
          <w:sz w:val="28"/>
        </w:rPr>
        <w:t>/</w:t>
      </w:r>
      <w:r w:rsidR="00C36E72">
        <w:rPr>
          <w:rFonts w:hint="eastAsia"/>
          <w:sz w:val="28"/>
        </w:rPr>
        <w:t>机构的操作风险：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2187224F" w14:textId="45359939" w:rsidR="00C36E72" w:rsidRPr="0057441F" w:rsidRDefault="00C36E72" w:rsidP="00C36E72">
      <w:pPr>
        <w:ind w:leftChars="270" w:left="567"/>
        <w:rPr>
          <w:sz w:val="28"/>
        </w:rPr>
      </w:pPr>
      <w:r w:rsidRPr="0057441F">
        <w:rPr>
          <w:rFonts w:hint="eastAsia"/>
          <w:sz w:val="28"/>
        </w:rPr>
        <w:t>A</w:t>
      </w:r>
      <w:r w:rsidRPr="0057441F">
        <w:rPr>
          <w:rFonts w:hint="eastAsia"/>
          <w:sz w:val="28"/>
        </w:rPr>
        <w:t>：</w:t>
      </w:r>
      <w:r w:rsidR="00D752B2">
        <w:rPr>
          <w:rFonts w:hint="eastAsia"/>
          <w:sz w:val="28"/>
        </w:rPr>
        <w:t>对</w:t>
      </w:r>
      <w:r w:rsidR="00F348C5">
        <w:rPr>
          <w:rFonts w:hint="eastAsia"/>
          <w:sz w:val="28"/>
        </w:rPr>
        <w:t>企业经营模式了解不清，账务核实不清，</w:t>
      </w:r>
      <w:r w:rsidRPr="0057441F">
        <w:rPr>
          <w:rFonts w:hint="eastAsia"/>
          <w:sz w:val="28"/>
        </w:rPr>
        <w:tab/>
      </w:r>
      <w:r w:rsidRPr="0057441F">
        <w:rPr>
          <w:rFonts w:hint="eastAsia"/>
          <w:sz w:val="28"/>
        </w:rPr>
        <w:tab/>
      </w:r>
      <w:r w:rsidRPr="0057441F">
        <w:rPr>
          <w:rFonts w:hint="eastAsia"/>
          <w:sz w:val="28"/>
        </w:rPr>
        <w:tab/>
      </w:r>
    </w:p>
    <w:p w14:paraId="583BF51C" w14:textId="0599387B" w:rsidR="00C36E72" w:rsidRPr="0057441F" w:rsidRDefault="00C36E72" w:rsidP="00C36E72">
      <w:pPr>
        <w:ind w:leftChars="270" w:left="567"/>
        <w:rPr>
          <w:sz w:val="28"/>
        </w:rPr>
      </w:pPr>
      <w:r w:rsidRPr="0057441F">
        <w:rPr>
          <w:rFonts w:hint="eastAsia"/>
          <w:sz w:val="28"/>
        </w:rPr>
        <w:t>B</w:t>
      </w:r>
      <w:r w:rsidRPr="0057441F">
        <w:rPr>
          <w:rFonts w:hint="eastAsia"/>
          <w:sz w:val="28"/>
        </w:rPr>
        <w:t>：</w:t>
      </w:r>
      <w:r w:rsidR="00F348C5">
        <w:rPr>
          <w:rFonts w:hint="eastAsia"/>
          <w:sz w:val="28"/>
        </w:rPr>
        <w:t>第一还款来源分析不足或不够重视第一还款来源；</w:t>
      </w:r>
    </w:p>
    <w:p w14:paraId="0F3706CC" w14:textId="2944F5F7" w:rsidR="00C36E72" w:rsidRPr="0057441F" w:rsidRDefault="00C36E72" w:rsidP="00C36E72">
      <w:pPr>
        <w:ind w:leftChars="270" w:left="567"/>
        <w:rPr>
          <w:sz w:val="28"/>
        </w:rPr>
      </w:pPr>
      <w:r>
        <w:rPr>
          <w:sz w:val="28"/>
        </w:rPr>
        <w:t>C</w:t>
      </w:r>
      <w:r w:rsidRPr="0057441F">
        <w:rPr>
          <w:rFonts w:hint="eastAsia"/>
          <w:sz w:val="28"/>
        </w:rPr>
        <w:t>：</w:t>
      </w:r>
      <w:r w:rsidR="00F348C5">
        <w:rPr>
          <w:rFonts w:hint="eastAsia"/>
          <w:sz w:val="28"/>
        </w:rPr>
        <w:t>不能客观评价反担保物价值；</w:t>
      </w:r>
      <w:r w:rsidRPr="0057441F">
        <w:rPr>
          <w:rFonts w:hint="eastAsia"/>
          <w:sz w:val="28"/>
        </w:rPr>
        <w:tab/>
      </w:r>
      <w:r w:rsidRPr="0057441F">
        <w:rPr>
          <w:rFonts w:hint="eastAsia"/>
          <w:sz w:val="28"/>
        </w:rPr>
        <w:tab/>
      </w:r>
      <w:r w:rsidRPr="0057441F">
        <w:rPr>
          <w:rFonts w:hint="eastAsia"/>
          <w:sz w:val="28"/>
        </w:rPr>
        <w:tab/>
      </w:r>
    </w:p>
    <w:p w14:paraId="4D0C687F" w14:textId="517E7AE8" w:rsidR="00C36E72" w:rsidRPr="0057441F" w:rsidRDefault="00C36E72" w:rsidP="00C36E72">
      <w:pPr>
        <w:ind w:leftChars="270" w:left="567"/>
        <w:rPr>
          <w:sz w:val="28"/>
        </w:rPr>
      </w:pPr>
      <w:r>
        <w:rPr>
          <w:sz w:val="28"/>
        </w:rPr>
        <w:t>D</w:t>
      </w:r>
      <w:r w:rsidRPr="0057441F">
        <w:rPr>
          <w:rFonts w:hint="eastAsia"/>
          <w:sz w:val="28"/>
        </w:rPr>
        <w:t>：</w:t>
      </w:r>
      <w:r w:rsidR="00F348C5">
        <w:rPr>
          <w:rFonts w:hint="eastAsia"/>
          <w:sz w:val="28"/>
        </w:rPr>
        <w:t>由于绩效考核引发的业务人员刻意隐瞒或粉饰</w:t>
      </w:r>
      <w:r w:rsidR="00D752B2">
        <w:rPr>
          <w:rFonts w:hint="eastAsia"/>
          <w:sz w:val="28"/>
        </w:rPr>
        <w:t>企业经营情况或财务情况</w:t>
      </w:r>
      <w:r w:rsidR="00F348C5">
        <w:rPr>
          <w:rFonts w:hint="eastAsia"/>
          <w:sz w:val="28"/>
        </w:rPr>
        <w:t>；</w:t>
      </w:r>
      <w:r w:rsidRPr="0057441F">
        <w:rPr>
          <w:rFonts w:hint="eastAsia"/>
          <w:sz w:val="28"/>
        </w:rPr>
        <w:tab/>
      </w:r>
      <w:r w:rsidRPr="0057441F">
        <w:rPr>
          <w:rFonts w:hint="eastAsia"/>
          <w:sz w:val="28"/>
        </w:rPr>
        <w:tab/>
      </w:r>
      <w:r w:rsidRPr="0057441F">
        <w:rPr>
          <w:rFonts w:hint="eastAsia"/>
          <w:sz w:val="28"/>
        </w:rPr>
        <w:tab/>
      </w:r>
    </w:p>
    <w:p w14:paraId="36B44835" w14:textId="10E4A6AB" w:rsidR="00F348C5" w:rsidRDefault="00C36E72" w:rsidP="00D84965">
      <w:pPr>
        <w:ind w:firstLineChars="200" w:firstLine="560"/>
        <w:rPr>
          <w:sz w:val="28"/>
        </w:rPr>
      </w:pPr>
      <w:r>
        <w:rPr>
          <w:sz w:val="28"/>
        </w:rPr>
        <w:t>E</w:t>
      </w:r>
      <w:r w:rsidR="00C77255" w:rsidRPr="0057441F">
        <w:rPr>
          <w:rFonts w:hint="eastAsia"/>
          <w:sz w:val="28"/>
        </w:rPr>
        <w:t>：</w:t>
      </w:r>
      <w:r w:rsidR="00F348C5">
        <w:rPr>
          <w:rFonts w:hint="eastAsia"/>
          <w:sz w:val="28"/>
        </w:rPr>
        <w:t>保后工作不到位，后续跟踪、处理不及时；</w:t>
      </w:r>
    </w:p>
    <w:p w14:paraId="1C46FFFF" w14:textId="38E7FE99" w:rsidR="00330465" w:rsidRPr="002F7147" w:rsidRDefault="00F348C5" w:rsidP="00D84965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ab/>
        <w:t xml:space="preserve"> F</w:t>
      </w:r>
      <w:r>
        <w:rPr>
          <w:rFonts w:hint="eastAsia"/>
          <w:sz w:val="28"/>
        </w:rPr>
        <w:t>：其他：</w:t>
      </w:r>
      <w:r w:rsidR="00C36E72" w:rsidRPr="0057441F">
        <w:rPr>
          <w:rFonts w:hint="eastAsia"/>
          <w:sz w:val="28"/>
        </w:rPr>
        <w:tab/>
      </w:r>
    </w:p>
    <w:p w14:paraId="68CCB58C" w14:textId="2DC90BB1" w:rsidR="00F348C5" w:rsidRDefault="00F348C5" w:rsidP="00F348C5">
      <w:pPr>
        <w:rPr>
          <w:sz w:val="28"/>
        </w:rPr>
      </w:pPr>
      <w:r>
        <w:rPr>
          <w:sz w:val="28"/>
        </w:rPr>
        <w:t>3</w:t>
      </w:r>
      <w:r w:rsidRPr="002F7147">
        <w:rPr>
          <w:sz w:val="28"/>
        </w:rPr>
        <w:t>、您认为非融资性担保项目是否存在潜在风险：</w:t>
      </w:r>
      <w:r w:rsidR="00AA7C51">
        <w:rPr>
          <w:rFonts w:hint="eastAsia"/>
          <w:sz w:val="28"/>
        </w:rPr>
        <w:t>（</w:t>
      </w:r>
      <w:r w:rsidR="00AA7C51">
        <w:rPr>
          <w:rFonts w:hint="eastAsia"/>
          <w:sz w:val="28"/>
        </w:rPr>
        <w:t xml:space="preserve"> </w:t>
      </w:r>
      <w:r w:rsidR="00AA7C51">
        <w:rPr>
          <w:sz w:val="28"/>
        </w:rPr>
        <w:t xml:space="preserve">     </w:t>
      </w:r>
      <w:r w:rsidR="00AA7C51">
        <w:rPr>
          <w:rFonts w:hint="eastAsia"/>
          <w:sz w:val="28"/>
        </w:rPr>
        <w:t>）</w:t>
      </w:r>
    </w:p>
    <w:p w14:paraId="105DB120" w14:textId="77777777" w:rsidR="00F348C5" w:rsidRDefault="00F348C5" w:rsidP="00F348C5">
      <w:pPr>
        <w:ind w:leftChars="270" w:left="567"/>
        <w:rPr>
          <w:sz w:val="28"/>
        </w:rPr>
      </w:pPr>
      <w:r>
        <w:rPr>
          <w:rFonts w:hint="eastAsia"/>
          <w:sz w:val="28"/>
        </w:rPr>
        <w:t>A</w:t>
      </w:r>
      <w:r>
        <w:rPr>
          <w:sz w:val="28"/>
        </w:rPr>
        <w:t>、</w:t>
      </w:r>
      <w:r w:rsidRPr="002F7147">
        <w:rPr>
          <w:sz w:val="28"/>
        </w:rPr>
        <w:t>是</w:t>
      </w:r>
      <w:r>
        <w:rPr>
          <w:sz w:val="28"/>
        </w:rPr>
        <w:t>，</w:t>
      </w:r>
      <w:r w:rsidRPr="002F7147">
        <w:rPr>
          <w:sz w:val="28"/>
        </w:rPr>
        <w:t>请说明主要风险点是什么：</w:t>
      </w:r>
      <w:r>
        <w:rPr>
          <w:sz w:val="28"/>
        </w:rPr>
        <w:br/>
        <w:t>B</w:t>
      </w:r>
      <w:r>
        <w:rPr>
          <w:sz w:val="28"/>
        </w:rPr>
        <w:t>、</w:t>
      </w:r>
      <w:r w:rsidRPr="002F7147">
        <w:rPr>
          <w:rFonts w:hint="eastAsia"/>
          <w:sz w:val="28"/>
        </w:rPr>
        <w:t>否</w:t>
      </w:r>
    </w:p>
    <w:p w14:paraId="37C388A5" w14:textId="1D6BEF6C" w:rsidR="00581D47" w:rsidRPr="002F7147" w:rsidRDefault="00581D47" w:rsidP="0057441F">
      <w:pPr>
        <w:rPr>
          <w:sz w:val="28"/>
        </w:rPr>
      </w:pPr>
      <w:bookmarkStart w:id="0" w:name="_GoBack"/>
      <w:bookmarkEnd w:id="0"/>
    </w:p>
    <w:sectPr w:rsidR="00581D47" w:rsidRPr="002F714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70A5F" w14:textId="77777777" w:rsidR="009A31E3" w:rsidRDefault="009A31E3" w:rsidP="00656D3A">
      <w:r>
        <w:separator/>
      </w:r>
    </w:p>
  </w:endnote>
  <w:endnote w:type="continuationSeparator" w:id="0">
    <w:p w14:paraId="286FA5E8" w14:textId="77777777" w:rsidR="009A31E3" w:rsidRDefault="009A31E3" w:rsidP="006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A210" w14:textId="77777777" w:rsidR="00656D3A" w:rsidRDefault="00656D3A" w:rsidP="009606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E137ED" w14:textId="77777777" w:rsidR="00656D3A" w:rsidRDefault="00656D3A" w:rsidP="00390BD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A17D2" w14:textId="77777777" w:rsidR="00656D3A" w:rsidRDefault="00656D3A" w:rsidP="009606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51AC">
      <w:rPr>
        <w:rStyle w:val="a5"/>
        <w:noProof/>
      </w:rPr>
      <w:t>4</w:t>
    </w:r>
    <w:r>
      <w:rPr>
        <w:rStyle w:val="a5"/>
      </w:rPr>
      <w:fldChar w:fldCharType="end"/>
    </w:r>
  </w:p>
  <w:p w14:paraId="7EB0C5C7" w14:textId="77777777" w:rsidR="00656D3A" w:rsidRDefault="00656D3A" w:rsidP="00390B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E1263" w14:textId="77777777" w:rsidR="009A31E3" w:rsidRDefault="009A31E3" w:rsidP="00656D3A">
      <w:r>
        <w:separator/>
      </w:r>
    </w:p>
  </w:footnote>
  <w:footnote w:type="continuationSeparator" w:id="0">
    <w:p w14:paraId="59D6BE8A" w14:textId="77777777" w:rsidR="009A31E3" w:rsidRDefault="009A31E3" w:rsidP="0065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6E"/>
    <w:rsid w:val="00083061"/>
    <w:rsid w:val="000946E8"/>
    <w:rsid w:val="001554FC"/>
    <w:rsid w:val="00167B9B"/>
    <w:rsid w:val="002000E8"/>
    <w:rsid w:val="0029615A"/>
    <w:rsid w:val="002F7147"/>
    <w:rsid w:val="00302361"/>
    <w:rsid w:val="00330465"/>
    <w:rsid w:val="00390BD8"/>
    <w:rsid w:val="003A08F3"/>
    <w:rsid w:val="003E778F"/>
    <w:rsid w:val="004651AC"/>
    <w:rsid w:val="00490467"/>
    <w:rsid w:val="004B27AD"/>
    <w:rsid w:val="004F1CE2"/>
    <w:rsid w:val="00550DAC"/>
    <w:rsid w:val="0057441F"/>
    <w:rsid w:val="00581D47"/>
    <w:rsid w:val="00587298"/>
    <w:rsid w:val="005A2CF6"/>
    <w:rsid w:val="005F7710"/>
    <w:rsid w:val="00606AF2"/>
    <w:rsid w:val="00656D3A"/>
    <w:rsid w:val="00674D85"/>
    <w:rsid w:val="007371A9"/>
    <w:rsid w:val="007B1179"/>
    <w:rsid w:val="00833B7A"/>
    <w:rsid w:val="00885CF7"/>
    <w:rsid w:val="00937193"/>
    <w:rsid w:val="00983510"/>
    <w:rsid w:val="009A31E3"/>
    <w:rsid w:val="009B7D3B"/>
    <w:rsid w:val="00AA7C51"/>
    <w:rsid w:val="00AC7B4A"/>
    <w:rsid w:val="00BB465B"/>
    <w:rsid w:val="00BC138E"/>
    <w:rsid w:val="00C36E72"/>
    <w:rsid w:val="00C77255"/>
    <w:rsid w:val="00D1333E"/>
    <w:rsid w:val="00D752B2"/>
    <w:rsid w:val="00D84965"/>
    <w:rsid w:val="00D95122"/>
    <w:rsid w:val="00DA716E"/>
    <w:rsid w:val="00E674F1"/>
    <w:rsid w:val="00F348C5"/>
    <w:rsid w:val="00F67FC5"/>
    <w:rsid w:val="00F916E4"/>
    <w:rsid w:val="00F9536A"/>
    <w:rsid w:val="00F966C1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D51FED"/>
  <w15:docId w15:val="{080A4F51-404A-47F4-8525-E13ADAC4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36A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536A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D3A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656D3A"/>
  </w:style>
  <w:style w:type="paragraph" w:styleId="a6">
    <w:name w:val="header"/>
    <w:basedOn w:val="a"/>
    <w:link w:val="Char1"/>
    <w:uiPriority w:val="99"/>
    <w:unhideWhenUsed/>
    <w:rsid w:val="00937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37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ZDB</dc:creator>
  <cp:keywords/>
  <dc:description/>
  <cp:lastModifiedBy>ZDB</cp:lastModifiedBy>
  <cp:revision>25</cp:revision>
  <cp:lastPrinted>2017-05-12T06:21:00Z</cp:lastPrinted>
  <dcterms:created xsi:type="dcterms:W3CDTF">2017-04-13T02:17:00Z</dcterms:created>
  <dcterms:modified xsi:type="dcterms:W3CDTF">2017-06-19T06:21:00Z</dcterms:modified>
</cp:coreProperties>
</file>