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-43"/>
        </w:tabs>
        <w:wordWrap/>
        <w:adjustRightInd w:val="0"/>
        <w:snapToGrid w:val="0"/>
        <w:spacing w:line="500" w:lineRule="exact"/>
        <w:ind w:left="0" w:leftChars="0" w:right="0" w:firstLine="627" w:firstLineChars="196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北京市小微企业信用担保代偿补偿资金2016-2017年项目备案初审汇总表</w:t>
      </w:r>
    </w:p>
    <w:p>
      <w:pPr>
        <w:widowControl w:val="0"/>
        <w:tabs>
          <w:tab w:val="left" w:pos="-43"/>
        </w:tabs>
        <w:wordWrap/>
        <w:adjustRightInd w:val="0"/>
        <w:snapToGrid w:val="0"/>
        <w:spacing w:line="240" w:lineRule="auto"/>
        <w:ind w:left="0" w:leftChars="0" w:right="0" w:firstLine="588" w:firstLineChars="196"/>
        <w:jc w:val="center"/>
        <w:textAlignment w:val="auto"/>
        <w:outlineLvl w:val="9"/>
        <w:rPr>
          <w:rFonts w:hint="eastAsia" w:ascii="仿宋_GB2312" w:eastAsia="仿宋_GB2312"/>
          <w:b/>
          <w:sz w:val="30"/>
          <w:szCs w:val="30"/>
        </w:rPr>
      </w:pPr>
    </w:p>
    <w:tbl>
      <w:tblPr>
        <w:tblStyle w:val="5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640"/>
        <w:gridCol w:w="2085"/>
        <w:gridCol w:w="1920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tabs>
                <w:tab w:val="left" w:pos="-43"/>
              </w:tabs>
              <w:wordWrap/>
              <w:adjustRightInd w:val="0"/>
              <w:snapToGrid w:val="0"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640" w:type="dxa"/>
            <w:vAlign w:val="center"/>
          </w:tcPr>
          <w:p>
            <w:pPr>
              <w:tabs>
                <w:tab w:val="left" w:pos="-43"/>
              </w:tabs>
              <w:wordWrap/>
              <w:adjustRightInd w:val="0"/>
              <w:snapToGrid w:val="0"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担保机构名称</w:t>
            </w:r>
          </w:p>
        </w:tc>
        <w:tc>
          <w:tcPr>
            <w:tcW w:w="2085" w:type="dxa"/>
            <w:vAlign w:val="center"/>
          </w:tcPr>
          <w:p>
            <w:pPr>
              <w:tabs>
                <w:tab w:val="left" w:pos="-43"/>
              </w:tabs>
              <w:wordWrap/>
              <w:adjustRightInd w:val="0"/>
              <w:snapToGrid w:val="0"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备案项目</w:t>
            </w:r>
            <w:r>
              <w:rPr>
                <w:rFonts w:hint="eastAsia" w:eastAsia="仿宋_GB2312" w:cs="Times New Roman"/>
                <w:b/>
                <w:sz w:val="28"/>
                <w:szCs w:val="28"/>
                <w:highlight w:val="none"/>
                <w:lang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发生时间</w:t>
            </w:r>
          </w:p>
        </w:tc>
        <w:tc>
          <w:tcPr>
            <w:tcW w:w="1920" w:type="dxa"/>
            <w:vAlign w:val="center"/>
          </w:tcPr>
          <w:p>
            <w:pPr>
              <w:tabs>
                <w:tab w:val="left" w:pos="-43"/>
              </w:tabs>
              <w:wordWrap/>
              <w:adjustRightInd w:val="0"/>
              <w:snapToGrid w:val="0"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融资担保笔数</w:t>
            </w:r>
          </w:p>
          <w:p>
            <w:pPr>
              <w:tabs>
                <w:tab w:val="left" w:pos="-43"/>
              </w:tabs>
              <w:wordWrap/>
              <w:adjustRightInd w:val="0"/>
              <w:snapToGrid w:val="0"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lang w:eastAsia="zh-CN"/>
              </w:rPr>
              <w:t>（笔）</w:t>
            </w:r>
          </w:p>
        </w:tc>
        <w:tc>
          <w:tcPr>
            <w:tcW w:w="2049" w:type="dxa"/>
            <w:vAlign w:val="center"/>
          </w:tcPr>
          <w:p>
            <w:pPr>
              <w:tabs>
                <w:tab w:val="left" w:pos="-43"/>
              </w:tabs>
              <w:wordWrap/>
              <w:adjustRightInd w:val="0"/>
              <w:snapToGrid w:val="0"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融资担保金额</w:t>
            </w:r>
          </w:p>
          <w:p>
            <w:pPr>
              <w:tabs>
                <w:tab w:val="left" w:pos="-43"/>
              </w:tabs>
              <w:wordWrap/>
              <w:adjustRightInd w:val="0"/>
              <w:snapToGrid w:val="0"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北京中关村科技融资担保有公司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2016年10月-2017年11月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642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114,471.72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北京首创融资担保有限公司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2016年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9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月-2017年11月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748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112,581.95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北京市农业融资担保有限公司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201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年</w:t>
            </w:r>
            <w:r>
              <w:rPr>
                <w:rFonts w:hint="eastAsia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月-2017年11月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1383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72,671.08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北京海淀科技企业融资担保有限公司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2016年9月-2017年10月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337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69,391.27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北京中小企业信用再担保有限公司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2016年11月-2017年12月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251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26,044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北京亦庄融资担保有限公司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2016年11月-2017年11月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123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23,199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北京国华文创融资担保有限公司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2016年11月-2017年11月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173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18,465.59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北京中技知识产权融资担保有限公司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2016年9月-2017年11月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43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11,164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北京晨光昌盛融资担保有限公司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2017年1月-2017年10月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2,795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北京石创同盛融资担保有限公司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2017年6月-2017年11月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19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wordWrap/>
              <w:spacing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2,531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gridSpan w:val="2"/>
            <w:vAlign w:val="center"/>
          </w:tcPr>
          <w:p>
            <w:pPr>
              <w:tabs>
                <w:tab w:val="left" w:pos="-43"/>
              </w:tabs>
              <w:wordWrap/>
              <w:adjustRightInd w:val="0"/>
              <w:snapToGrid w:val="0"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2085" w:type="dxa"/>
            <w:vAlign w:val="center"/>
          </w:tcPr>
          <w:p>
            <w:pPr>
              <w:tabs>
                <w:tab w:val="left" w:pos="-43"/>
              </w:tabs>
              <w:wordWrap/>
              <w:adjustRightInd w:val="0"/>
              <w:snapToGrid w:val="0"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1920" w:type="dxa"/>
            <w:vAlign w:val="center"/>
          </w:tcPr>
          <w:p>
            <w:pPr>
              <w:tabs>
                <w:tab w:val="left" w:pos="-43"/>
              </w:tabs>
              <w:wordWrap/>
              <w:adjustRightInd w:val="0"/>
              <w:snapToGrid w:val="0"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Times New Roman"/>
                <w:b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,</w:t>
            </w:r>
            <w:r>
              <w:rPr>
                <w:rFonts w:hint="eastAsia" w:eastAsia="仿宋_GB2312" w:cs="Times New Roman"/>
                <w:b/>
                <w:sz w:val="28"/>
                <w:szCs w:val="28"/>
                <w:highlight w:val="none"/>
                <w:lang w:val="en-US" w:eastAsia="zh-CN"/>
              </w:rPr>
              <w:t>734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笔</w:t>
            </w:r>
          </w:p>
        </w:tc>
        <w:tc>
          <w:tcPr>
            <w:tcW w:w="2049" w:type="dxa"/>
            <w:vAlign w:val="center"/>
          </w:tcPr>
          <w:p>
            <w:pPr>
              <w:tabs>
                <w:tab w:val="left" w:pos="-43"/>
              </w:tabs>
              <w:wordWrap/>
              <w:adjustRightInd w:val="0"/>
              <w:snapToGrid w:val="0"/>
              <w:spacing w:line="5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453</w:t>
            </w:r>
            <w:r>
              <w:rPr>
                <w:rFonts w:hint="eastAsia" w:eastAsia="仿宋_GB2312" w:cs="Times New Roman"/>
                <w:b/>
                <w:sz w:val="28"/>
                <w:szCs w:val="28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314.6065</w:t>
            </w:r>
          </w:p>
        </w:tc>
      </w:tr>
    </w:tbl>
    <w:p>
      <w:pPr>
        <w:wordWrap/>
        <w:spacing w:line="240" w:lineRule="auto"/>
        <w:ind w:left="0" w:leftChars="0" w:right="0"/>
        <w:outlineLvl w:val="9"/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43F40"/>
    <w:rsid w:val="00030AE8"/>
    <w:rsid w:val="00143F40"/>
    <w:rsid w:val="001E6D45"/>
    <w:rsid w:val="00544897"/>
    <w:rsid w:val="006060EF"/>
    <w:rsid w:val="006365D9"/>
    <w:rsid w:val="008C5A76"/>
    <w:rsid w:val="009B13E3"/>
    <w:rsid w:val="00C366FE"/>
    <w:rsid w:val="00D44855"/>
    <w:rsid w:val="00D774F8"/>
    <w:rsid w:val="00DA5C93"/>
    <w:rsid w:val="00FC737B"/>
    <w:rsid w:val="00FE693F"/>
    <w:rsid w:val="026165BE"/>
    <w:rsid w:val="06F32EE2"/>
    <w:rsid w:val="103A67D6"/>
    <w:rsid w:val="13B3446B"/>
    <w:rsid w:val="142B134C"/>
    <w:rsid w:val="1D206F1D"/>
    <w:rsid w:val="204463F0"/>
    <w:rsid w:val="331A0BF0"/>
    <w:rsid w:val="33EF7BDC"/>
    <w:rsid w:val="47660272"/>
    <w:rsid w:val="6ADC6E46"/>
    <w:rsid w:val="6B235D03"/>
    <w:rsid w:val="77147F6C"/>
    <w:rsid w:val="77A92B5D"/>
    <w:rsid w:val="77DF742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1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21"/>
    <w:basedOn w:val="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517</Characters>
  <Lines>4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2016-04-12T05:21:00Z</dcterms:created>
  <dc:creator>water</dc:creator>
  <cp:lastModifiedBy>潘起</cp:lastModifiedBy>
  <cp:lastPrinted>2018-01-15T07:04:00Z</cp:lastPrinted>
  <dcterms:modified xsi:type="dcterms:W3CDTF">2018-01-23T07:48:45Z</dcterms:modified>
  <dc:title>北京市小微企业信用担保代偿补偿资金项目初审表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